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National Institutes of Health (nih.gov): NIH-FDP Pilot Template Alpha</w:t>
      </w:r>
    </w:p>
    <w:p xmlns:w="http://schemas.openxmlformats.org/wordprocessingml/2006/main" xmlns:pkg="http://schemas.microsoft.com/office/2006/xmlPackage" xmlns:str="http://exslt.org/strings" xmlns:fn="http://www.w3.org/2005/xpath-functions">
      <w:pPr>
        <w:pStyle w:val="Heading3"/>
      </w:pPr>
      <w:r>
        <w:t xml:space="preserve">PART I: General Information (To be completed by all applicants)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Type of Plan</w:t>
      </w:r>
    </w:p>
    <w:p xmlns:w="http://schemas.openxmlformats.org/wordprocessingml/2006/main">
      <w:pPr>
        <w:pStyle w:val="ListParagraph"/>
        <w:numPr>
          <w:ilvl w:val="0"/>
          <w:numId w:val="1"/>
        </w:numPr>
      </w:pPr>
      <w:r>
        <w:t xml:space="preserve">New</w:t>
      </w:r>
    </w:p>
    <w:p xmlns:w="http://schemas.openxmlformats.org/wordprocessingml/2006/main">
      <w:pPr>
        <w:pStyle w:val="ListParagraph"/>
        <w:numPr>
          <w:ilvl w:val="0"/>
          <w:numId w:val="1"/>
        </w:numPr>
      </w:pPr>
      <w:r>
        <w:t xml:space="preserve">Revision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Plan Version Number. For example, 1.0.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Plan Submission Date, MM/DD/YYYY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Project/Application/Protocol ID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Project Title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Describe how compliance with the Plan will be monitored and managed, frequency of oversight, and by whom. List the name, title, roles and responsibilities of the contact PI and any other individuals on the project team who will be responsible for oversight of data management and sharing.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Will data management and/or sharing activities be facilitated by individuals outside of the project team? </w:t>
      </w:r>
    </w:p>
    <w:p xmlns:w="http://schemas.openxmlformats.org/wordprocessingml/2006/main">
      <w:pPr>
        <w:pStyle w:val="ListParagraph"/>
        <w:numPr>
          <w:ilvl w:val="0"/>
          <w:numId w:val="2"/>
        </w:numPr>
      </w:pPr>
      <w:r>
        <w:t xml:space="preserve">Yes</w:t>
      </w:r>
    </w:p>
    <w:p xmlns:w="http://schemas.openxmlformats.org/wordprocessingml/2006/main">
      <w:pPr>
        <w:pStyle w:val="ListParagraph"/>
        <w:numPr>
          <w:ilvl w:val="0"/>
          <w:numId w:val="2"/>
        </w:numPr>
      </w:pPr>
      <w:r>
        <w:t xml:space="preserve">No</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If yes, list the individual(s) and their organization(s) and describe their role(s) and responsibilities. Examples include a data coordinating center, institutional librarians, or investigators on other NIH awards (list award numbers, if relevant).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PART II: Human Derived Data (To be completed for projects managing and/or sharing data derived from humans)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Will the project be managing and/or sharing data derived from humans?</w:t>
      </w:r>
    </w:p>
    <w:p xmlns:w="http://schemas.openxmlformats.org/wordprocessingml/2006/main">
      <w:pPr>
        <w:pStyle w:val="ListParagraph"/>
        <w:numPr>
          <w:ilvl w:val="0"/>
          <w:numId w:val="3"/>
        </w:numPr>
      </w:pPr>
      <w:r>
        <w:t xml:space="preserve">Yes</w:t>
      </w:r>
    </w:p>
    <w:p xmlns:w="http://schemas.openxmlformats.org/wordprocessingml/2006/main">
      <w:pPr>
        <w:pStyle w:val="ListParagraph"/>
        <w:numPr>
          <w:ilvl w:val="0"/>
          <w:numId w:val="3"/>
        </w:numPr>
      </w:pPr>
      <w:r>
        <w:t xml:space="preserve">No</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Will the individuals from whom the data are collected or derived have provided informed consent for the collection of the data?</w:t>
      </w:r>
    </w:p>
    <w:p xmlns:w="http://schemas.openxmlformats.org/wordprocessingml/2006/main">
      <w:pPr>
        <w:pStyle w:val="ListParagraph"/>
        <w:numPr>
          <w:ilvl w:val="0"/>
          <w:numId w:val="4"/>
        </w:numPr>
      </w:pPr>
      <w:r>
        <w:t xml:space="preserve">Yes</w:t>
      </w:r>
    </w:p>
    <w:p xmlns:w="http://schemas.openxmlformats.org/wordprocessingml/2006/main">
      <w:pPr>
        <w:pStyle w:val="ListParagraph"/>
        <w:numPr>
          <w:ilvl w:val="0"/>
          <w:numId w:val="4"/>
        </w:numPr>
      </w:pPr>
      <w:r>
        <w:t xml:space="preserve">No (Describe under what auspices data will or have been collected in the space below)</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Are there any limitations or restrictions on the sharing and/or secondary use of the collected data? Restrictions may be based on informed consent under which the data were collected or specific legal, regulatory, or policy requirements.</w:t>
      </w:r>
    </w:p>
    <w:p xmlns:w="http://schemas.openxmlformats.org/wordprocessingml/2006/main" xmlns:pkg="http://schemas.microsoft.com/office/2006/xmlPackage" xmlns:str="http://exslt.org/strings" xmlns:fn="http://www.w3.org/2005/xpath-functions">
      <w:r>
        <w:t xml:space="preserve">If yes, provide justification, including a description of the data use limitations and the institutional entity or other entity that approved the limitations in the additional comments area below.</w:t>
      </w:r>
    </w:p>
    <w:p xmlns:w="http://schemas.openxmlformats.org/wordprocessingml/2006/main">
      <w:pPr>
        <w:pStyle w:val="ListParagraph"/>
        <w:numPr>
          <w:ilvl w:val="0"/>
          <w:numId w:val="5"/>
        </w:numPr>
      </w:pPr>
      <w:r>
        <w:t xml:space="preserve">Yes</w:t>
      </w:r>
    </w:p>
    <w:p xmlns:w="http://schemas.openxmlformats.org/wordprocessingml/2006/main">
      <w:pPr>
        <w:pStyle w:val="ListParagraph"/>
        <w:numPr>
          <w:ilvl w:val="0"/>
          <w:numId w:val="5"/>
        </w:numPr>
      </w:pPr>
      <w:r>
        <w:t xml:space="preserve">No</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Describe what measures will be taken to protect the privacy of participants and the confidentiality of the data. Examples include de-identification, Certificates of Confidentiality, and other protective measures.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PART III: Data Management and Sharing Details (To be completed by all applicants)- Project Level Information (Part III.A.)</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Describe project-associated documentation that will be made accessible to facilitate interpretation of the scientific data and where the document will be shared. Examples include study protocols and data collection instruments.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Will you be performing secondary analysis of extant data to generate scientific data for this project?</w:t>
      </w:r>
    </w:p>
    <w:p xmlns:w="http://schemas.openxmlformats.org/wordprocessingml/2006/main">
      <w:pPr>
        <w:pStyle w:val="ListParagraph"/>
        <w:numPr>
          <w:ilvl w:val="0"/>
          <w:numId w:val="6"/>
        </w:numPr>
      </w:pPr>
      <w:r>
        <w:t xml:space="preserve">Yes</w:t>
      </w:r>
    </w:p>
    <w:p xmlns:w="http://schemas.openxmlformats.org/wordprocessingml/2006/main">
      <w:pPr>
        <w:pStyle w:val="ListParagraph"/>
        <w:numPr>
          <w:ilvl w:val="0"/>
          <w:numId w:val="6"/>
        </w:numPr>
      </w:pPr>
      <w:r>
        <w:t xml:space="preserve">No</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If yes, describe data source(s) and provide a dataset identifier (if available). For example, Digital object identifier (DOI, accession number, globally unique identifier, etc.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Will all scientific data generated by the research project be shared in a data repository that makes data available to the larger research community?</w:t>
      </w:r>
    </w:p>
    <w:p xmlns:w="http://schemas.openxmlformats.org/wordprocessingml/2006/main">
      <w:pPr>
        <w:pStyle w:val="ListParagraph"/>
        <w:numPr>
          <w:ilvl w:val="0"/>
          <w:numId w:val="7"/>
        </w:numPr>
      </w:pPr>
      <w:r>
        <w:t xml:space="preserve">Yes</w:t>
      </w:r>
    </w:p>
    <w:p xmlns:w="http://schemas.openxmlformats.org/wordprocessingml/2006/main">
      <w:pPr>
        <w:pStyle w:val="ListParagraph"/>
        <w:numPr>
          <w:ilvl w:val="0"/>
          <w:numId w:val="7"/>
        </w:numPr>
      </w:pPr>
      <w:r>
        <w:t xml:space="preserve">No</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If no, provide a justification and explain the factors that determine which scientific data will not be shared: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PART III: Data Management and Sharing Details (To be completed by all applicants)- Data Type(s) (Part III.B.)</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  </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Data Type</w:t>
            </w:r>
          </w:p>
        </w:tc>
        <w:tc>
          <w:tcPr/>
          <w:p>
            <w:r>
              <w:rPr>
                <w:b/>
              </w:rPr>
              <w:t xml:space="preserve">Brief Description</w:t>
            </w:r>
          </w:p>
        </w:tc>
        <w:tc>
          <w:tcPr/>
          <w:p>
            <w:r>
              <w:rPr>
                <w:b/>
              </w:rPr>
              <w:t xml:space="preserve">Organism, Model, or Other Sources</w:t>
            </w:r>
          </w:p>
        </w:tc>
        <w:tc>
          <w:tcPr/>
          <w:p>
            <w:r>
              <w:rPr>
                <w:b/>
              </w:rPr>
              <w:t xml:space="preserve">Amount of Data</w:t>
            </w:r>
          </w:p>
        </w:tc>
        <w:tc>
          <w:tcPr/>
          <w:p>
            <w:r>
              <w:rPr>
                <w:b/>
              </w:rPr>
              <w:t xml:space="preserve">Standards</w:t>
            </w:r>
          </w:p>
        </w:tc>
        <w:tc>
          <w:tcPr/>
          <w:p>
            <w:r>
              <w:rPr>
                <w:b/>
              </w:rPr>
              <w:t xml:space="preserve">Shared Formats</w:t>
            </w:r>
          </w:p>
        </w:tc>
        <w:tc>
          <w:tcPr/>
          <w:p>
            <w:r>
              <w:rPr>
                <w:b/>
              </w:rPr>
              <w:t xml:space="preserve">Data Repository</w:t>
            </w:r>
          </w:p>
        </w:tc>
        <w:tc>
          <w:tcPr/>
          <w:p>
            <w:r>
              <w:rPr>
                <w:b/>
              </w:rPr>
              <w:t xml:space="preserve">Data Access Type</w:t>
            </w:r>
          </w:p>
        </w:tc>
      </w:tr>
      <w:tr>
        <w:tc>
          <w:tcPr/>
          <w:p>
            <w:r>
              <w:rPr>
                <w:i/>
              </w:rPr>
              <w:t xml:space="preserve">Define each data type add additional rows to describe multiple data types</w:t>
            </w:r>
          </w:p>
        </w:tc>
        <w:tc>
          <w:tcPr/>
          <w:p>
            <w:r>
              <w:rPr>
                <w:i/>
              </w:rPr>
              <w:t xml:space="preserve">Summarize how the data of this type will be managed and prepared for sharing</w:t>
            </w:r>
          </w:p>
        </w:tc>
        <w:tc>
          <w:tcPr/>
          <w:p>
            <w:r>
              <w:t xml:space="preserve"> </w:t>
            </w:r>
          </w:p>
        </w:tc>
        <w:tc>
          <w:tcPr/>
          <w:p>
            <w:r>
              <w:rPr>
                <w:i/>
              </w:rPr>
              <w:t xml:space="preserve">Projected number of participants or samples from which the data will be generated or other appropriate metrics to describe the scale of the data</w:t>
            </w:r>
          </w:p>
        </w:tc>
        <w:tc>
          <w:tcPr/>
          <w:p>
            <w:r>
              <w:rPr>
                <w:i/>
              </w:rPr>
              <w:t xml:space="preserve">List the standards that will be applied to the scientific data and associated metadata if standards exist</w:t>
            </w:r>
          </w:p>
        </w:tc>
        <w:tc>
          <w:tcPr/>
          <w:p>
            <w:r>
              <w:rPr>
                <w:i/>
              </w:rPr>
              <w:t xml:space="preserve">Formats of data to be submitted to the data repository</w:t>
            </w:r>
          </w:p>
        </w:tc>
        <w:tc>
          <w:tcPr/>
          <w:p>
            <w:r>
              <w:rPr>
                <w:i/>
              </w:rPr>
              <w:t xml:space="preserve">Name the repository where scientific data and metadata will be preserved and shared</w:t>
            </w:r>
          </w:p>
        </w:tc>
        <w:tc>
          <w:tcPr/>
          <w:p>
            <w:r>
              <w:rPr>
                <w:i/>
              </w:rPr>
              <w:t xml:space="preserve">Examples include open, registered, controlled or enclave </w:t>
            </w:r>
          </w:p>
        </w:tc>
      </w:tr>
    </w:tbl>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PART III: Data Management and Sharing Details (To be completed by all applicants)- Timeline for Data Submission and Sharing (Part III.C.)</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Use this section to plan for data submission to and sharing from the repositor(ies) listed in the data type section. Consider publication timelines, performance period, and data repository review and release timelines when planning data submissions and communicate through Plan updates if there are major changes to planned timelines. Shared scientific data should be made accessible as soon as possible, and no later than time of an associated publication or end of the performance period, whichever comes first.</w:t>
      </w:r>
    </w:p>
    <w:p xmlns:w="http://schemas.openxmlformats.org/wordprocessingml/2006/main" xmlns:pkg="http://schemas.microsoft.com/office/2006/xmlPackage" xmlns:str="http://exslt.org/strings" xmlns:fn="http://www.w3.org/2005/xpath-functions">
      <w:r>
        <w:t xml:space="preserve"> </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Data Repository</w:t>
            </w:r>
          </w:p>
        </w:tc>
        <w:tc>
          <w:tcPr/>
          <w:p>
            <w:r>
              <w:rPr>
                <w:b/>
              </w:rPr>
              <w:t xml:space="preserve">Expected number and frequency of submissions</w:t>
            </w:r>
          </w:p>
          <w:p>
            <w:r>
              <w:br/>
            </w:r>
          </w:p>
          <w:p>
            <w:r>
              <w:rPr>
                <w:b/>
              </w:rPr>
              <w:t xml:space="preserve"> </w:t>
            </w:r>
          </w:p>
        </w:tc>
        <w:tc>
          <w:tcPr/>
          <w:p>
            <w:r>
              <w:rPr>
                <w:b/>
              </w:rPr>
              <w:t xml:space="preserve">Projected timeline for first submission to repository</w:t>
            </w:r>
          </w:p>
        </w:tc>
        <w:tc>
          <w:tcPr/>
          <w:p>
            <w:r>
              <w:rPr>
                <w:b/>
              </w:rPr>
              <w:t xml:space="preserve">Projected timeline for last submission to repository</w:t>
            </w:r>
          </w:p>
        </w:tc>
        <w:tc>
          <w:tcPr/>
          <w:p>
            <w:r>
              <w:rPr>
                <w:b/>
              </w:rPr>
              <w:t xml:space="preserve">Target timelines for release</w:t>
            </w:r>
          </w:p>
        </w:tc>
        <w:tc>
          <w:tcPr/>
          <w:p>
            <w:r>
              <w:rPr>
                <w:b/>
              </w:rPr>
              <w:t xml:space="preserve">Type of persistent IDs that will be used for data releases, to enable findability and citation of shared datasets</w:t>
            </w:r>
          </w:p>
        </w:tc>
        <w:tc>
          <w:tcPr/>
          <w:p>
            <w:r>
              <w:rPr>
                <w:b/>
              </w:rPr>
              <w:t xml:space="preserve">If you will be contributing data to a dataset that is already registered with a data repository, provide that ID</w:t>
            </w:r>
          </w:p>
        </w:tc>
      </w:tr>
      <w:tr>
        <w:tc>
          <w:tcPr/>
          <w:p>
            <w:r>
              <w:rPr>
                <w:i/>
              </w:rPr>
              <w:t xml:space="preserve">Name the data repository described in the Data Type section. Add additional rows as necessary.</w:t>
            </w:r>
          </w:p>
        </w:tc>
        <w:tc>
          <w:tcPr/>
          <w:p>
            <w:r>
              <w:t xml:space="preserve"> </w:t>
            </w:r>
          </w:p>
        </w:tc>
        <w:tc>
          <w:tcPr/>
          <w:p>
            <w:r>
              <w:t xml:space="preserve"> </w:t>
            </w:r>
          </w:p>
        </w:tc>
        <w:tc>
          <w:tcPr/>
          <w:p>
            <w:r>
              <w:t xml:space="preserve"> </w:t>
            </w:r>
          </w:p>
        </w:tc>
        <w:tc>
          <w:tcPr/>
          <w:p>
            <w:r>
              <w:rPr>
                <w:i/>
              </w:rPr>
              <w:t xml:space="preserve">Releases associated with data underlying publications, other scheduled releases, and remaining scientific data by the end of the performance period. </w:t>
            </w:r>
          </w:p>
        </w:tc>
        <w:tc>
          <w:tcPr/>
          <w:p>
            <w:r>
              <w:rPr>
                <w:i/>
              </w:rPr>
              <w:t xml:space="preserve">Samples include dataset-level digital object identifier (DOI), accession number, globally unique identifier.</w:t>
            </w:r>
          </w:p>
        </w:tc>
        <w:tc>
          <w:tcPr/>
          <w:p>
            <w:r>
              <w:t xml:space="preserve"> </w:t>
            </w:r>
          </w:p>
        </w:tc>
      </w:tr>
    </w:tbl>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PART III: Data Management and Sharing Details (To be completed by all applicants)- Tools, Software, and/or Code Sharing (Part III.D.)</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Briefly describe the tools, software, and/or code.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List the repository or location where researchers can access the tools, software and/ or code and how they can or will be accessed. Access examples include open source and freely available, generally available for a fee in the marketplace, available only from the research team.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If not yet available, provide target timelines for sharing each tool, software, and/or code developed.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PART IV: Additional Information</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Use this section to provide additional information or context for readers and reviewers of your Data Management and Sharing Plan. Optional Additional Information: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
    <w:nsid w:val="099A08C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5">
    <w:nsid w:val="099A08C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6">
    <w:nsid w:val="099A08C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