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Energy (DOE) (energy.gov): Department of Energy (DOE): Generic</w:t>
      </w:r>
    </w:p>
    <w:p xmlns:w="http://schemas.openxmlformats.org/wordprocessingml/2006/main" xmlns:pkg="http://schemas.microsoft.com/office/2006/xmlPackage" xmlns:str="http://exslt.org/strings" xmlns:fn="http://www.w3.org/2005/xpath-functions">
      <w:pPr>
        <w:pStyle w:val="Heading3"/>
      </w:pPr>
      <w:r>
        <w:t xml:space="preserve">Data sharing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should describe whether and how data generated in the course of the proposed research will be </w:t>
      </w:r>
      <w:hyperlink xmlns:r="http://schemas.openxmlformats.org/officeDocument/2006/relationships" r:id="rId8">
        <w:r>
          <w:rPr>
            <w:rStyle w:val="Hyperlink"/>
            <w:color w:val="000080"/>
            <w:u w:val="single"/>
          </w:rPr>
          <w:t xml:space="preserve">shared</w:t>
        </w:r>
      </w:hyperlink>
      <w:r>
        <w:t xml:space="preserve"> and </w:t>
      </w:r>
      <w:hyperlink xmlns:r="http://schemas.openxmlformats.org/officeDocument/2006/relationships" r:id="rId9">
        <w:r>
          <w:rPr>
            <w:rStyle w:val="Hyperlink"/>
            <w:color w:val="000080"/>
            <w:u w:val="single"/>
          </w:rPr>
          <w:t xml:space="preserve">preserved</w:t>
        </w:r>
      </w:hyperlink>
      <w:r>
        <w:t xml:space="preserve"> and, at a minimum, describe how data sharing and preservation will enable </w:t>
      </w:r>
      <w:hyperlink xmlns:r="http://schemas.openxmlformats.org/officeDocument/2006/relationships" r:id="rId10">
        <w:r>
          <w:rPr>
            <w:rStyle w:val="Hyperlink"/>
            <w:color w:val="000080"/>
            <w:u w:val="single"/>
          </w:rPr>
          <w:t xml:space="preserve">validation</w:t>
        </w:r>
      </w:hyperlink>
      <w:r>
        <w:t xml:space="preserve"> of results, or how results could be validated if data are not shared 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following list of elements for a DMP provides suggestions regarding the data management planning process and the structure of a DMP:</w:t>
      </w:r>
    </w:p>
    <w:p xmlns:w="http://schemas.openxmlformats.org/wordprocessingml/2006/main" xmlns:pkg="http://schemas.microsoft.com/office/2006/xmlPackage" xmlns:str="http://exslt.org/strings" xmlns:fn="http://www.w3.org/2005/xpath-functions">
      <w:r>
        <w:t xml:space="preserve">Data Types and Sources. A brief, high-level description of the data to be generated or used through the course of the proposed research and which of these are considered Digital Research Data necessary to Validate the research findings.</w:t>
      </w:r>
    </w:p>
    <w:p xmlns:w="http://schemas.openxmlformats.org/wordprocessingml/2006/main" xmlns:pkg="http://schemas.microsoft.com/office/2006/xmlPackage" xmlns:str="http://exslt.org/strings" xmlns:fn="http://www.w3.org/2005/xpath-functions">
      <w:r>
        <w:t xml:space="preserve">Content and Format. 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data sharing, and should advise the sponsoring program of any need to develop or generalize standards.)</w:t>
      </w:r>
    </w:p>
    <w:p xmlns:w="http://schemas.openxmlformats.org/wordprocessingml/2006/main" xmlns:pkg="http://schemas.microsoft.com/office/2006/xmlPackage" xmlns:str="http://exslt.org/strings" xmlns:fn="http://www.w3.org/2005/xpath-functions">
      <w:r>
        <w:t xml:space="preserve">Data Sharing and Data Preservation. A description of the plans for data sharing and preservation. This should include, where appropriate:</w:t>
      </w:r>
    </w:p>
    <w:p xmlns:w="http://schemas.openxmlformats.org/wordprocessingml/2006/main">
      <w:pPr>
        <w:pStyle w:val="ListParagraph"/>
        <w:numPr>
          <w:ilvl w:val="0"/>
          <w:numId w:val="1"/>
        </w:numPr>
      </w:pPr>
      <w:r>
        <w:t xml:space="preserve">the anticipated means for sharing and rationale for any restrictions on who may access the data and under what conditions;</w:t>
      </w:r>
    </w:p>
    <w:p xmlns:w="http://schemas.openxmlformats.org/wordprocessingml/2006/main">
      <w:pPr>
        <w:pStyle w:val="ListParagraph"/>
        <w:numPr>
          <w:ilvl w:val="0"/>
          <w:numId w:val="1"/>
        </w:numPr>
      </w:pPr>
      <w:r>
        <w:t xml:space="preserve">a timeline for sharing and preservation that addresses both the minimum length of time the data will be available and any anticipated delay to data access after research findings are published;</w:t>
      </w:r>
    </w:p>
    <w:p xmlns:w="http://schemas.openxmlformats.org/wordprocessingml/2006/main">
      <w:pPr>
        <w:pStyle w:val="ListParagraph"/>
        <w:numPr>
          <w:ilvl w:val="0"/>
          <w:numId w:val="1"/>
        </w:numPr>
      </w:pPr>
      <w:r>
        <w:t xml:space="preserve">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xmlns:w="http://schemas.openxmlformats.org/wordprocessingml/2006/main">
      <w:pPr>
        <w:pStyle w:val="ListParagraph"/>
        <w:numPr>
          <w:ilvl w:val="0"/>
          <w:numId w:val="1"/>
        </w:numPr>
      </w:pPr>
      <w:r>
        <w:t xml:space="preserve">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xmlns:w="http://schemas.openxmlformats.org/wordprocessingml/2006/main">
      <w:pPr>
        <w:pStyle w:val="ListParagraph"/>
        <w:numPr>
          <w:ilvl w:val="0"/>
          <w:numId w:val="1"/>
        </w:numPr>
      </w:pPr>
      <w:r>
        <w:t xml:space="preserve">cost/benefit considerations to support whether/where the data will be preserved after direct project funding ends and any plans for the transfer of responsibilities for sharing and preservation;</w:t>
      </w:r>
    </w:p>
    <w:p xmlns:w="http://schemas.openxmlformats.org/wordprocessingml/2006/main">
      <w:pPr>
        <w:pStyle w:val="ListParagraph"/>
        <w:numPr>
          <w:ilvl w:val="0"/>
          <w:numId w:val="1"/>
        </w:numPr>
      </w:pPr>
      <w:r>
        <w:t xml:space="preserve">whether, when, or under what conditions the management responsibility for the research data will be transferred to a third party (e.g. institutional, or community repository);</w:t>
      </w:r>
    </w:p>
    <w:p xmlns:w="http://schemas.openxmlformats.org/wordprocessingml/2006/main">
      <w:pPr>
        <w:pStyle w:val="ListParagraph"/>
        <w:numPr>
          <w:ilvl w:val="0"/>
          <w:numId w:val="1"/>
        </w:numPr>
      </w:pPr>
      <w:r>
        <w:t xml:space="preserve">any future decision points regarding the management of the research data including plans to reevaluate the costs and benefits of data sharing and preservation.</w:t>
      </w:r>
    </w:p>
    <w:p xmlns:w="http://schemas.openxmlformats.org/wordprocessingml/2006/main" xmlns:pkg="http://schemas.microsoft.com/office/2006/xmlPackage" xmlns:str="http://exslt.org/strings" xmlns:fn="http://www.w3.org/2005/xpath-functions">
      <w:r>
        <w:t xml:space="preserve">Rationale. A discussion of the rationale or justification for the proposed data management plan including, for example, the potential impact of the data within the immediate field and in other fields, and any broader societal impact.</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DOE Policy for Digital Research Data Management</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DOE Suggested Elements for a Data Management Plan</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DOE Policy FAQs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used in publications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should provide a plan for making all research data displayed in publications resulting from the proposed research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w:t>
      </w:r>
      <w:hyperlink xmlns:r="http://schemas.openxmlformats.org/officeDocument/2006/relationships" r:id="rId14">
        <w:r>
          <w:rPr>
            <w:rStyle w:val="Hyperlink"/>
            <w:color w:val="000080"/>
            <w:u w:val="single"/>
          </w:rPr>
          <w:t xml:space="preserve">Principles</w:t>
        </w:r>
      </w:hyperlink>
      <w:r>
        <w:t xml:space="preserve"> published in the DOE Policy for Digital Research Data Management. The published article should indicate how these data can be accessed.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DOE Policy for Digital Research Data Management</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DOE Suggested Elements for a Data Management Plan</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DOE Policy FAQs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management resources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DOE Scientific User Facilities, researchers should consult the </w:t>
      </w:r>
      <w:hyperlink xmlns:r="http://schemas.openxmlformats.org/officeDocument/2006/relationships" r:id="rId18">
        <w:r>
          <w:rPr>
            <w:rStyle w:val="Hyperlink"/>
            <w:color w:val="000080"/>
            <w:u w:val="single"/>
          </w:rPr>
          <w:t xml:space="preserve">published description of data management resources</w:t>
        </w:r>
      </w:hyperlink>
      <w:r>
        <w:t xml:space="preserve"> and practices at that facility and reference it in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DOE Policy for Digital Research Data Management</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DOE Suggested Elements for a Data Management Plan</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DOE Policy FAQs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Resources at DOE Scientific User Facilities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Confidentiality, security and rights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plans must protect confidentiality, personal privacy, </w:t>
      </w:r>
      <w:hyperlink xmlns:r="http://schemas.openxmlformats.org/officeDocument/2006/relationships" r:id="rId23">
        <w:r>
          <w:rPr>
            <w:rStyle w:val="Hyperlink"/>
            <w:color w:val="000080"/>
            <w:u w:val="single"/>
          </w:rPr>
          <w:t xml:space="preserve">Personally Identifiable Information</w:t>
        </w:r>
      </w:hyperlink>
      <w:r>
        <w:t xml:space="preserve"> and U.S. national, homeland, and economic security; recognize propriety interests, business confidential information, and intellectual property rights; avoid significant negative impact on innovation and U.S. competitiveness; and otherwise be consistent with all applicable laws, regulations, agreement terms and conditions, and DOE orders and policies.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proposals with Human Subjects Research (HSR), including research involving Personally Identifiable Information (PII), an appropriate research protocol will need to be approved by the appropriate DOE Institutional Review Board (IRB) or an external IRB with an approved federal wide assurance. Follow the instructions of the research solicitation to determine whether or not the data management aspects of this protocol should be included in the DMP. At a minimum the DMP should acknowledge the type of HSR and/or PII involved and give a projected timeline for IRB approval. Information regarding DOE requirements for HSR and research involving PII, including how to obtain IRB approval, can be found </w:t>
      </w:r>
      <w:hyperlink xmlns:r="http://schemas.openxmlformats.org/officeDocument/2006/relationships" r:id="rId24">
        <w:r>
          <w:rPr>
            <w:rStyle w:val="Hyperlink"/>
            <w:color w:val="000080"/>
            <w:u w:val="single"/>
          </w:rPr>
          <w:t xml:space="preserve">here</w:t>
        </w:r>
      </w:hyperlink>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DOE Policy for Digital Research Data Management</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DOE Suggested Elements for a Data Management Plan</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DOE Policy FAQs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DOE Human Subjects Protection Program</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energy.gov/datamanagement/doe-policy-digital-research-data-management-glossary#Data%20Sharing" TargetMode="External" Id="rId8"/>
  <Relationship Type="http://schemas.openxmlformats.org/officeDocument/2006/relationships/hyperlink" Target="https://www.energy.gov/datamanagement/doe-policy-digital-research-data-management-glossary#Data%20Preservation" TargetMode="External" Id="rId9"/>
  <Relationship Type="http://schemas.openxmlformats.org/officeDocument/2006/relationships/hyperlink" Target="https://www.energy.gov/datamanagement/doe-policy-digital-research-data-management-glossary#Validate" TargetMode="External" Id="rId10"/>
  <Relationship Type="http://schemas.openxmlformats.org/officeDocument/2006/relationships/hyperlink" Target="http://www.energy.gov/datamanagement/doe-policy-digital-research-data-management" TargetMode="External" Id="rId11"/>
  <Relationship Type="http://schemas.openxmlformats.org/officeDocument/2006/relationships/hyperlink" Target="http://www.energy.gov/datamanagement/doe-policy-digital-research-data-management-suggested-elements-data-management-plan" TargetMode="External" Id="rId12"/>
  <Relationship Type="http://schemas.openxmlformats.org/officeDocument/2006/relationships/hyperlink" Target="https://www.energy.gov/datamanagement/doe-policy-digital-research-data-management-faqs" TargetMode="External" Id="rId13"/>
  <Relationship Type="http://schemas.openxmlformats.org/officeDocument/2006/relationships/hyperlink" Target="https://www.energy.gov/datamanagement/doe-policy-digital-research-data-management#Principles" TargetMode="External" Id="rId14"/>
  <Relationship Type="http://schemas.openxmlformats.org/officeDocument/2006/relationships/hyperlink" Target="http://www.energy.gov/datamanagement/doe-policy-digital-research-data-management" TargetMode="External" Id="rId15"/>
  <Relationship Type="http://schemas.openxmlformats.org/officeDocument/2006/relationships/hyperlink" Target="http://www.energy.gov/datamanagement/doe-policy-digital-research-data-management-suggested-elements-data-management-plan" TargetMode="External" Id="rId16"/>
  <Relationship Type="http://schemas.openxmlformats.org/officeDocument/2006/relationships/hyperlink" Target="https://www.energy.gov/datamanagement/doe-policy-digital-research-data-management-faqs" TargetMode="External" Id="rId17"/>
  <Relationship Type="http://schemas.openxmlformats.org/officeDocument/2006/relationships/hyperlink" Target="https://www.energy.gov/datamanagement/doe-policy-digital-research-data-management-resources" TargetMode="External" Id="rId18"/>
  <Relationship Type="http://schemas.openxmlformats.org/officeDocument/2006/relationships/hyperlink" Target="http://www.energy.gov/datamanagement/doe-policy-digital-research-data-management" TargetMode="External" Id="rId19"/>
  <Relationship Type="http://schemas.openxmlformats.org/officeDocument/2006/relationships/hyperlink" Target="http://www.energy.gov/datamanagement/doe-policy-digital-research-data-management-suggested-elements-data-management-plan" TargetMode="External" Id="rId20"/>
  <Relationship Type="http://schemas.openxmlformats.org/officeDocument/2006/relationships/hyperlink" Target="https://www.energy.gov/datamanagement/doe-policy-digital-research-data-management-faqs" TargetMode="External" Id="rId21"/>
  <Relationship Type="http://schemas.openxmlformats.org/officeDocument/2006/relationships/hyperlink" Target="https://www.energy.gov/datamanagement/doe-policy-digital-research-data-management-resources" TargetMode="External" Id="rId22"/>
  <Relationship Type="http://schemas.openxmlformats.org/officeDocument/2006/relationships/hyperlink" Target="https://www.energy.gov/datamanagement/doe-policy-digital-research-data-management-faqs#PII" TargetMode="External" Id="rId23"/>
  <Relationship Type="http://schemas.openxmlformats.org/officeDocument/2006/relationships/hyperlink" Target="http://science.energy.gov/ber/human-subjects/" TargetMode="External" Id="rId24"/>
  <Relationship Type="http://schemas.openxmlformats.org/officeDocument/2006/relationships/hyperlink" Target="https://www.energy.gov/datamanagement/doe-policy-digital-research-data-management" TargetMode="External" Id="rId25"/>
  <Relationship Type="http://schemas.openxmlformats.org/officeDocument/2006/relationships/hyperlink" Target="http://www.energy.gov/datamanagement/doe-policy-digital-research-data-management-suggested-elements-data-management-plan" TargetMode="External" Id="rId26"/>
  <Relationship Type="http://schemas.openxmlformats.org/officeDocument/2006/relationships/hyperlink" Target="https://www.energy.gov/datamanagement/doe-policy-digital-research-data-management-faqs" TargetMode="External" Id="rId27"/>
  <Relationship Type="http://schemas.openxmlformats.org/officeDocument/2006/relationships/hyperlink" Target="https://science.energy.gov/ber/human-subjects/"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