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NSF-EHR: Education and Human Resources</w:t>
      </w:r>
    </w:p>
    <w:p xmlns:w="http://schemas.openxmlformats.org/wordprocessingml/2006/main" xmlns:pkg="http://schemas.microsoft.com/office/2006/xmlPackage" xmlns:str="http://exslt.org/strings" xmlns:fn="http://www.w3.org/2005/xpath-functions">
      <w:pPr>
        <w:pStyle w:val="Heading3"/>
      </w:pPr>
      <w:r>
        <w:t xml:space="preserve">Roles and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the roles and responsibilities of all parties with respect to the DMP activities.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Data Management for NSF EHR Directorate Proposals and Awards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Types of data or products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the types of data or products that will be generated (e.g., test scores, survey responses, images, data tables, video or audio data, sftware, curricular or exhibit materials).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Data Management for NSF EHR Directorate Proposals and Awards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 preservation, and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how data or products are to be stored, preserved, and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Data Management for NSF EHR Directorate Proposals and Awards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Restrictions on data or product storage, access, preservation, or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any restrictions on data or product storage, access, preservation, or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Data Management for NSF EHR Directorate Proposals and Awards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formats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what data formats will be used (e.g., XML files, websites, image files, data tables, software code, text documents, physical materials).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Data Management for NSF EHR Directorate Proposals and Awards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Period of data retention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how long access to data and products, and sharing of data or products, will be maintained after the life of the project, and how any associated costs will be covered and by whom.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Data Management for NSF EHR Directorate Proposals and Awards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Third-party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data or products are to be preserved by a third party, please refer to their preservation plans if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Data Management for NSF EHR Directorate Proposals and Awards</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33">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34">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35">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possible data management requirements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More stringent data management requirements may be specified in particular NSF solicitations or result from local policies and best practices at the PI’s home institution. Additional requirements will be specified in the program solicitation and award conditions. Principal Investigators to be supported by such programs must discuss how they will meet these additional requirements in their Data Management Plans.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6">
        <w:r>
          <w:rPr>
            <w:rStyle w:val="Hyperlink"/>
            <w:color w:val="000080"/>
            <w:u w:val="single"/>
          </w:rPr>
          <w:t xml:space="preserve">Data Management for NSF EHR Directorate Proposals and Awards</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7">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8">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39">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sf.gov/bfa/dias/policy/dmpdocs/ehr.pdf" TargetMode="External" Id="rId8"/>
  <Relationship Type="http://schemas.openxmlformats.org/officeDocument/2006/relationships/hyperlink" Target="https://www.nsf.gov/publications/pub_summ.jsp?ods_key=nsf18001" TargetMode="External" Id="rId9"/>
  <Relationship Type="http://schemas.openxmlformats.org/officeDocument/2006/relationships/hyperlink" Target="https://www.nsf.gov/pubs/policydocs/pappg18_1/pappg_2.jsp#IIC2j" TargetMode="External" Id="rId10"/>
  <Relationship Type="http://schemas.openxmlformats.org/officeDocument/2006/relationships/hyperlink" Target="https://www.nsf.gov/publications/pub_summ.jsp?ods_key=nsf18041" TargetMode="External" Id="rId11"/>
  <Relationship Type="http://schemas.openxmlformats.org/officeDocument/2006/relationships/hyperlink" Target="https://www.nsf.gov/bfa/dias/policy/dmpdocs/ehr.pdf" TargetMode="External" Id="rId12"/>
  <Relationship Type="http://schemas.openxmlformats.org/officeDocument/2006/relationships/hyperlink" Target="https://www.nsf.gov/publications/pub_summ.jsp?ods_key=nsf18001" TargetMode="External" Id="rId13"/>
  <Relationship Type="http://schemas.openxmlformats.org/officeDocument/2006/relationships/hyperlink" Target="https://www.nsf.gov/pubs/policydocs/pappg18_1/pappg_2.jsp#IIC2j" TargetMode="External" Id="rId14"/>
  <Relationship Type="http://schemas.openxmlformats.org/officeDocument/2006/relationships/hyperlink" Target="https://www.nsf.gov/publications/pub_summ.jsp?ods_key=nsf18041" TargetMode="External" Id="rId15"/>
  <Relationship Type="http://schemas.openxmlformats.org/officeDocument/2006/relationships/hyperlink" Target="https://www.nsf.gov/bfa/dias/policy/dmpdocs/ehr.pdf" TargetMode="External" Id="rId16"/>
  <Relationship Type="http://schemas.openxmlformats.org/officeDocument/2006/relationships/hyperlink" Target="https://www.nsf.gov/publications/pub_summ.jsp?ods_key=nsf18001" TargetMode="External" Id="rId17"/>
  <Relationship Type="http://schemas.openxmlformats.org/officeDocument/2006/relationships/hyperlink" Target="https://www.nsf.gov/pubs/policydocs/pappg18_1/pappg_2.jsp#IIC2j" TargetMode="External" Id="rId18"/>
  <Relationship Type="http://schemas.openxmlformats.org/officeDocument/2006/relationships/hyperlink" Target="https://www.nsf.gov/publications/pub_summ.jsp?ods_key=nsf18041" TargetMode="External" Id="rId19"/>
  <Relationship Type="http://schemas.openxmlformats.org/officeDocument/2006/relationships/hyperlink" Target="https://www.nsf.gov/bfa/dias/policy/dmpdocs/ehr.pdf" TargetMode="External" Id="rId20"/>
  <Relationship Type="http://schemas.openxmlformats.org/officeDocument/2006/relationships/hyperlink" Target="https://www.nsf.gov/publications/pub_summ.jsp?ods_key=nsf18001" TargetMode="External" Id="rId21"/>
  <Relationship Type="http://schemas.openxmlformats.org/officeDocument/2006/relationships/hyperlink" Target="https://www.nsf.gov/pubs/policydocs/pappg18_1/pappg_2.jsp#IIC2j" TargetMode="External" Id="rId22"/>
  <Relationship Type="http://schemas.openxmlformats.org/officeDocument/2006/relationships/hyperlink" Target="https://www.nsf.gov/publications/pub_summ.jsp?ods_key=nsf18041" TargetMode="External" Id="rId23"/>
  <Relationship Type="http://schemas.openxmlformats.org/officeDocument/2006/relationships/hyperlink" Target="https://www.nsf.gov/bfa/dias/policy/dmpdocs/ehr.pdf" TargetMode="External" Id="rId24"/>
  <Relationship Type="http://schemas.openxmlformats.org/officeDocument/2006/relationships/hyperlink" Target="https://www.nsf.gov/publications/pub_summ.jsp?ods_key=nsf18001" TargetMode="External" Id="rId25"/>
  <Relationship Type="http://schemas.openxmlformats.org/officeDocument/2006/relationships/hyperlink" Target="https://www.nsf.gov/pubs/policydocs/pappg18_1/pappg_2.jsp#IIC2j" TargetMode="External" Id="rId26"/>
  <Relationship Type="http://schemas.openxmlformats.org/officeDocument/2006/relationships/hyperlink" Target="https://www.nsf.gov/publications/pub_summ.jsp?ods_key=nsf18041" TargetMode="External" Id="rId27"/>
  <Relationship Type="http://schemas.openxmlformats.org/officeDocument/2006/relationships/hyperlink" Target="https://www.nsf.gov/bfa/dias/policy/dmpdocs/ehr.pdf" TargetMode="External" Id="rId28"/>
  <Relationship Type="http://schemas.openxmlformats.org/officeDocument/2006/relationships/hyperlink" Target="https://www.nsf.gov/publications/pub_summ.jsp?ods_key=nsf18001" TargetMode="External" Id="rId29"/>
  <Relationship Type="http://schemas.openxmlformats.org/officeDocument/2006/relationships/hyperlink" Target="https://www.nsf.gov/pubs/policydocs/pappg18_1/pappg_2.jsp#IIC2j" TargetMode="External" Id="rId30"/>
  <Relationship Type="http://schemas.openxmlformats.org/officeDocument/2006/relationships/hyperlink" Target="https://www.nsf.gov/publications/pub_summ.jsp?ods_key=nsf18041" TargetMode="External" Id="rId31"/>
  <Relationship Type="http://schemas.openxmlformats.org/officeDocument/2006/relationships/hyperlink" Target="https://www.nsf.gov/bfa/dias/policy/dmpdocs/ehr.pdf" TargetMode="External" Id="rId32"/>
  <Relationship Type="http://schemas.openxmlformats.org/officeDocument/2006/relationships/hyperlink" Target="https://www.nsf.gov/publications/pub_summ.jsp?ods_key=nsf18001" TargetMode="External" Id="rId33"/>
  <Relationship Type="http://schemas.openxmlformats.org/officeDocument/2006/relationships/hyperlink" Target="https://www.nsf.gov/pubs/policydocs/pappg18_1/pappg_2.jsp#IIC2j" TargetMode="External" Id="rId34"/>
  <Relationship Type="http://schemas.openxmlformats.org/officeDocument/2006/relationships/hyperlink" Target="https://www.nsf.gov/publications/pub_summ.jsp?ods_key=nsf18041" TargetMode="External" Id="rId35"/>
  <Relationship Type="http://schemas.openxmlformats.org/officeDocument/2006/relationships/hyperlink" Target="https://www.nsf.gov/bfa/dias/policy/dmpdocs/ehr.pdf" TargetMode="External" Id="rId36"/>
  <Relationship Type="http://schemas.openxmlformats.org/officeDocument/2006/relationships/hyperlink" Target="https://www.nsf.gov/publications/pub_summ.jsp?ods_key=nsf18001" TargetMode="External" Id="rId37"/>
  <Relationship Type="http://schemas.openxmlformats.org/officeDocument/2006/relationships/hyperlink" Target="https://www.nsf.gov/pubs/policydocs/pappg18_1/pappg_2.jsp#IIC2j" TargetMode="External" Id="rId38"/>
  <Relationship Type="http://schemas.openxmlformats.org/officeDocument/2006/relationships/hyperlink" Target="https://www.nsf.gov/publications/pub_summ.jsp?ods_key=nsf18041"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