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United States Department of Defense (DOD) (defense.gov): Department of Defense (DOD)</w:t>
      </w:r>
    </w:p>
    <w:p xmlns:w="http://schemas.openxmlformats.org/wordprocessingml/2006/main" xmlns:pkg="http://schemas.microsoft.com/office/2006/xmlPackage" xmlns:str="http://exslt.org/strings" xmlns:fn="http://www.w3.org/2005/xpath-functions">
      <w:pPr>
        <w:pStyle w:val="Heading3"/>
      </w:pPr>
      <w:r>
        <w:t xml:space="preserve">Types of data produced</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types of data, software, curriculum materials, and other materials to be produced in the course of the project that are publicly releasable.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DOD Public Access Plan February 2015</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Clearance of DoD Information for Public Release, No. 5230.09</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and metadata standards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standards to be used for data and metadata format and content.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DOD Public Access Plan February 2015</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Clearance of DoD Information for Public Release, No. 5230.09</w:t>
        </w:r>
      </w:hyperlink>
      <w:r>
        <w:t xml:space="preserve">  </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DOD Discovery of Metadata Standard (DDMS)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Conditions for access and sharing</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Conditions for access and sharing including provisions for appropriate protection of privacy, confidentiality, security, intellectual property, or other rights or requirements.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DOD Public Access Plan February 2015</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Clearance of DoD Information for Public Release, No. 5230.09</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DOD Privacy and Security</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Conditions and provisions for reuse, redistribution, and derivatives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Conditions and provisions for reuse, redistribution, and the creation of derivative works.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DOD Public Access Plan February 2015</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Clearance of DoD Information for Public Release, No. 5230.09</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DOD Privacy and Security</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PubDefense: Public Access search interface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Plans for archiving and preservation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Plans for archiving datasets, or data samples, and other digitally formatted scientific data, and for preservation of access thereto. Explicitly describe how the data that underlies scientific publications will be available for discovery, retrieval, and analysis. In accordance with OSTP Memorandum, digitally formatted scientific data resulting from unclassified, publicly releasable research supported wholly or in part by DoD funding should be stored and publicly accessible to search, retrieve, and analyze to the extent feasible and consistent with applicable law and policy; agency mission; resource constraints; and U.S. national, homeland, and economic security.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DOD Public Access Plan February 2015</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Clearance of DoD Information for Public Release, No. 5230.09</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DOD Privacy and Security</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Justification for the restriction of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for legitimate reasons, the data cannot be preserved and made available for public access, the plan will include a justification citing such reasons.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23">
        <w:r>
          <w:rPr>
            <w:rStyle w:val="Hyperlink"/>
            <w:color w:val="000080"/>
            <w:u w:val="single"/>
          </w:rPr>
          <w:t xml:space="preserve">DOD Public Access Plan February 2015</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24">
        <w:r>
          <w:rPr>
            <w:rStyle w:val="Hyperlink"/>
            <w:color w:val="000080"/>
            <w:u w:val="single"/>
          </w:rPr>
          <w:t xml:space="preserve">Clearance of DoD Information for Public Release, No. 5230.09</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25">
        <w:r>
          <w:rPr>
            <w:rStyle w:val="Hyperlink"/>
            <w:color w:val="000080"/>
            <w:u w:val="single"/>
          </w:rPr>
          <w:t xml:space="preserve">DOD Privacy and Security</w:t>
        </w:r>
      </w:hyperlink>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discover.dtic.mil/wp-content/uploads/2018/06/dod_public_access_plan_feb2015.pdf" TargetMode="External" Id="rId8"/>
  <Relationship Type="http://schemas.openxmlformats.org/officeDocument/2006/relationships/hyperlink" Target="http://quicksearch.dla.mil/qsPdfs/DoDD_52309.pdf" TargetMode="External" Id="rId9"/>
  <Relationship Type="http://schemas.openxmlformats.org/officeDocument/2006/relationships/hyperlink" Target="https://discover.dtic.mil/wp-content/uploads/2018/06/dod_public_access_plan_feb2015.pdf" TargetMode="External" Id="rId10"/>
  <Relationship Type="http://schemas.openxmlformats.org/officeDocument/2006/relationships/hyperlink" Target="http://quicksearch.dla.mil/qsPdfs/DoDD_52309.pdf" TargetMode="External" Id="rId11"/>
  <Relationship Type="http://schemas.openxmlformats.org/officeDocument/2006/relationships/hyperlink" Target="https://www.dni.gov/index.php/who-we-are/organizations/ic-cio/ic-cio-related-menus/ic-cio-related-links/ic-technical-specifications/dod-discovery-metadata" TargetMode="External" Id="rId12"/>
  <Relationship Type="http://schemas.openxmlformats.org/officeDocument/2006/relationships/hyperlink" Target="https://discover.dtic.mil/wp-content/uploads/2018/06/dod_public_access_plan_feb2015.pdf" TargetMode="External" Id="rId13"/>
  <Relationship Type="http://schemas.openxmlformats.org/officeDocument/2006/relationships/hyperlink" Target="http://quicksearch.dla.mil/qsPdfs/DoDD_52309.pdf" TargetMode="External" Id="rId14"/>
  <Relationship Type="http://schemas.openxmlformats.org/officeDocument/2006/relationships/hyperlink" Target="http://www.whs.mil/privacy-and-security" TargetMode="External" Id="rId15"/>
  <Relationship Type="http://schemas.openxmlformats.org/officeDocument/2006/relationships/hyperlink" Target="https://discover.dtic.mil/wp-content/uploads/2018/06/dod_public_access_plan_feb2015.pdf" TargetMode="External" Id="rId16"/>
  <Relationship Type="http://schemas.openxmlformats.org/officeDocument/2006/relationships/hyperlink" Target="http://quicksearch.dla.mil/qsPdfs/DoDD_52309.pdf" TargetMode="External" Id="rId17"/>
  <Relationship Type="http://schemas.openxmlformats.org/officeDocument/2006/relationships/hyperlink" Target="http://www.whs.mil/privacy-and-security" TargetMode="External" Id="rId18"/>
  <Relationship Type="http://schemas.openxmlformats.org/officeDocument/2006/relationships/hyperlink" Target="https://publicaccess.dtic.mil/" TargetMode="External" Id="rId19"/>
  <Relationship Type="http://schemas.openxmlformats.org/officeDocument/2006/relationships/hyperlink" Target="https://discover.dtic.mil/wp-content/uploads/2018/06/dod_public_access_plan_feb2015.pdf" TargetMode="External" Id="rId20"/>
  <Relationship Type="http://schemas.openxmlformats.org/officeDocument/2006/relationships/hyperlink" Target="http://quicksearch.dla.mil/qsPdfs/DoDD_52309.pdf" TargetMode="External" Id="rId21"/>
  <Relationship Type="http://schemas.openxmlformats.org/officeDocument/2006/relationships/hyperlink" Target="http://www.whs.mil/privacy-and-security" TargetMode="External" Id="rId22"/>
  <Relationship Type="http://schemas.openxmlformats.org/officeDocument/2006/relationships/hyperlink" Target="https://discover.dtic.mil/wp-content/uploads/2018/06/dod_public_access_plan_feb2015.pdf" TargetMode="External" Id="rId23"/>
  <Relationship Type="http://schemas.openxmlformats.org/officeDocument/2006/relationships/hyperlink" Target="http://quicksearch.dla.mil/qsPdfs/DoDD_52309.pdf" TargetMode="External" Id="rId24"/>
  <Relationship Type="http://schemas.openxmlformats.org/officeDocument/2006/relationships/hyperlink" Target="http://www.whs.mil/privacy-and-security"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